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665E" w14:textId="77777777" w:rsidR="00CD1C72" w:rsidRPr="00CD1C72" w:rsidRDefault="00CD1C72" w:rsidP="00CD1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C72">
        <w:rPr>
          <w:rFonts w:ascii="Times New Roman" w:hAnsi="Times New Roman" w:cs="Times New Roman"/>
          <w:b/>
          <w:sz w:val="36"/>
          <w:szCs w:val="60"/>
        </w:rPr>
        <w:t xml:space="preserve">   </w:t>
      </w:r>
      <w:r w:rsidRPr="00CD1C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дошкольное образовательное</w:t>
      </w:r>
    </w:p>
    <w:p w14:paraId="267A05C8" w14:textId="77777777" w:rsidR="00CD1C72" w:rsidRPr="00CD1C72" w:rsidRDefault="00CD1C72" w:rsidP="00CD1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C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учреждение «Детский сад № 5 «Берёзка» с.Таранай»</w:t>
      </w:r>
    </w:p>
    <w:p w14:paraId="323C9722" w14:textId="77777777" w:rsidR="00CD1C72" w:rsidRPr="00CD1C72" w:rsidRDefault="00CD1C72" w:rsidP="00CD1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C72">
        <w:rPr>
          <w:rFonts w:ascii="Times New Roman" w:eastAsia="Times New Roman" w:hAnsi="Times New Roman" w:cs="Times New Roman"/>
          <w:sz w:val="28"/>
          <w:szCs w:val="28"/>
          <w:lang w:eastAsia="ar-SA"/>
        </w:rPr>
        <w:t>694033, Сахалинская область, Анивский район,</w:t>
      </w:r>
    </w:p>
    <w:p w14:paraId="597EC625" w14:textId="77777777" w:rsidR="00CD1C72" w:rsidRPr="00CD1C72" w:rsidRDefault="00CD1C72" w:rsidP="00CD1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C72">
        <w:rPr>
          <w:rFonts w:ascii="Times New Roman" w:eastAsia="Times New Roman" w:hAnsi="Times New Roman" w:cs="Times New Roman"/>
          <w:sz w:val="28"/>
          <w:szCs w:val="28"/>
          <w:lang w:eastAsia="ar-SA"/>
        </w:rPr>
        <w:t>с.Таранай, ул. Совхозная 5.</w:t>
      </w:r>
    </w:p>
    <w:p w14:paraId="6F846EA0" w14:textId="77777777" w:rsidR="00CD1C72" w:rsidRPr="00CD1C72" w:rsidRDefault="00CD1C72" w:rsidP="00CD1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C7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Тел/факс: 8(42441)54-5-21</w:t>
      </w:r>
    </w:p>
    <w:p w14:paraId="4694F3A0" w14:textId="77777777" w:rsidR="00CD1C72" w:rsidRPr="00CD1C72" w:rsidRDefault="00CD1C72" w:rsidP="00CD1C72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CD1C7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e-mail: </w:t>
      </w:r>
      <w:hyperlink r:id="rId4" w:history="1">
        <w:r w:rsidRPr="00CD1C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ar-SA"/>
          </w:rPr>
          <w:t>Lyudmila.gnateva@mail.ru</w:t>
        </w:r>
      </w:hyperlink>
    </w:p>
    <w:p w14:paraId="2CA695EC" w14:textId="1CFC55E4" w:rsidR="00CD1C72" w:rsidRPr="00CD1C72" w:rsidRDefault="00CD1C72" w:rsidP="00CD1C72">
      <w:pPr>
        <w:jc w:val="both"/>
        <w:rPr>
          <w:rFonts w:ascii="Times New Roman" w:hAnsi="Times New Roman" w:cs="Times New Roman"/>
          <w:b/>
          <w:sz w:val="36"/>
          <w:szCs w:val="60"/>
        </w:rPr>
      </w:pPr>
    </w:p>
    <w:p w14:paraId="354FDFF5" w14:textId="6F1FA916" w:rsidR="00934186" w:rsidRPr="00CD1C72" w:rsidRDefault="00934186" w:rsidP="00CD1C72">
      <w:pPr>
        <w:jc w:val="center"/>
        <w:rPr>
          <w:rFonts w:ascii="Times New Roman" w:hAnsi="Times New Roman" w:cs="Times New Roman"/>
          <w:b/>
          <w:sz w:val="32"/>
          <w:szCs w:val="60"/>
        </w:rPr>
      </w:pPr>
      <w:r w:rsidRPr="00CD1C72">
        <w:rPr>
          <w:rFonts w:ascii="Times New Roman" w:hAnsi="Times New Roman" w:cs="Times New Roman"/>
          <w:b/>
          <w:sz w:val="32"/>
          <w:szCs w:val="60"/>
        </w:rPr>
        <w:t>Условия питания обучающихся</w:t>
      </w:r>
      <w:r w:rsidR="00CD1C72" w:rsidRPr="00CD1C72">
        <w:rPr>
          <w:rFonts w:ascii="Times New Roman" w:hAnsi="Times New Roman" w:cs="Times New Roman"/>
          <w:b/>
          <w:sz w:val="32"/>
          <w:szCs w:val="60"/>
        </w:rPr>
        <w:t>, в том числе инвалидов и лиц с ограниченными возможностями здоровья</w:t>
      </w:r>
      <w:bookmarkStart w:id="0" w:name="_GoBack"/>
      <w:bookmarkEnd w:id="0"/>
    </w:p>
    <w:p w14:paraId="544F9B7C" w14:textId="757E9FE7" w:rsidR="00934186" w:rsidRDefault="00934186" w:rsidP="003D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86">
        <w:rPr>
          <w:rFonts w:ascii="Times New Roman" w:hAnsi="Times New Roman" w:cs="Times New Roman"/>
          <w:sz w:val="28"/>
          <w:szCs w:val="28"/>
        </w:rPr>
        <w:t xml:space="preserve">Питание в образовательной организации организовано </w:t>
      </w:r>
      <w:r w:rsidR="003D5A32" w:rsidRPr="00934186">
        <w:rPr>
          <w:rFonts w:ascii="Times New Roman" w:hAnsi="Times New Roman" w:cs="Times New Roman"/>
          <w:sz w:val="28"/>
          <w:szCs w:val="28"/>
        </w:rPr>
        <w:t>в соответствии с</w:t>
      </w:r>
      <w:r w:rsidR="003D5A32" w:rsidRPr="003D5A32">
        <w:t xml:space="preserve"> </w:t>
      </w:r>
      <w:r w:rsidR="003D5A32" w:rsidRPr="003D5A32">
        <w:rPr>
          <w:rFonts w:ascii="Times New Roman" w:hAnsi="Times New Roman" w:cs="Times New Roman"/>
          <w:sz w:val="28"/>
          <w:szCs w:val="28"/>
        </w:rPr>
        <w:t>СанПиНом 2.3/2.4.3590-20 "Санитарно-эпидемиологические требования к организации общественного питания населения"</w:t>
      </w:r>
      <w:r w:rsidRPr="00934186">
        <w:rPr>
          <w:rFonts w:ascii="Times New Roman" w:hAnsi="Times New Roman" w:cs="Times New Roman"/>
          <w:sz w:val="28"/>
          <w:szCs w:val="28"/>
        </w:rPr>
        <w:t>.</w:t>
      </w:r>
    </w:p>
    <w:p w14:paraId="0D0CC9F4" w14:textId="66C874CD" w:rsidR="00934186" w:rsidRDefault="00934186" w:rsidP="003D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86">
        <w:rPr>
          <w:rFonts w:ascii="Times New Roman" w:hAnsi="Times New Roman" w:cs="Times New Roman"/>
          <w:sz w:val="28"/>
          <w:szCs w:val="28"/>
        </w:rPr>
        <w:t xml:space="preserve">Требования к устройству, оборудованию и содержанию пищеблока, к организации общественного питания, изготовлению и </w:t>
      </w:r>
      <w:r w:rsidR="003D5A32" w:rsidRPr="00934186">
        <w:rPr>
          <w:rFonts w:ascii="Times New Roman" w:hAnsi="Times New Roman" w:cs="Times New Roman"/>
          <w:sz w:val="28"/>
          <w:szCs w:val="28"/>
        </w:rPr>
        <w:t>обороноспособности</w:t>
      </w:r>
      <w:r w:rsidRPr="00934186">
        <w:rPr>
          <w:rFonts w:ascii="Times New Roman" w:hAnsi="Times New Roman" w:cs="Times New Roman"/>
          <w:sz w:val="28"/>
          <w:szCs w:val="28"/>
        </w:rPr>
        <w:t xml:space="preserve"> пищевых продуктов и продовольственного сырья соответствуют СанПиН</w:t>
      </w:r>
      <w:r w:rsidR="003D5A32">
        <w:rPr>
          <w:rFonts w:ascii="Times New Roman" w:hAnsi="Times New Roman" w:cs="Times New Roman"/>
          <w:sz w:val="28"/>
          <w:szCs w:val="28"/>
        </w:rPr>
        <w:t xml:space="preserve"> </w:t>
      </w:r>
      <w:r w:rsidR="003D5A32" w:rsidRPr="003D5A32">
        <w:rPr>
          <w:rFonts w:ascii="Times New Roman" w:hAnsi="Times New Roman" w:cs="Times New Roman"/>
          <w:sz w:val="28"/>
          <w:szCs w:val="28"/>
        </w:rPr>
        <w:t>2.3/2.4.3590-20</w:t>
      </w:r>
      <w:r w:rsidRPr="00934186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86">
        <w:rPr>
          <w:rFonts w:ascii="Times New Roman" w:hAnsi="Times New Roman" w:cs="Times New Roman"/>
          <w:sz w:val="28"/>
          <w:szCs w:val="28"/>
        </w:rPr>
        <w:t>инструкциям по охране труда при работе на пищеблоке.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C4A51" w14:textId="2BA5071C" w:rsidR="00934186" w:rsidRDefault="00934186" w:rsidP="003D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86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F4145C">
        <w:rPr>
          <w:rFonts w:ascii="Times New Roman" w:hAnsi="Times New Roman" w:cs="Times New Roman"/>
          <w:sz w:val="28"/>
          <w:szCs w:val="28"/>
        </w:rPr>
        <w:t>№ 5</w:t>
      </w:r>
      <w:r w:rsidRPr="00934186">
        <w:rPr>
          <w:rFonts w:ascii="Times New Roman" w:hAnsi="Times New Roman" w:cs="Times New Roman"/>
          <w:sz w:val="28"/>
          <w:szCs w:val="28"/>
        </w:rPr>
        <w:t xml:space="preserve"> «</w:t>
      </w:r>
      <w:r w:rsidR="00F4145C">
        <w:rPr>
          <w:rFonts w:ascii="Times New Roman" w:hAnsi="Times New Roman" w:cs="Times New Roman"/>
          <w:sz w:val="28"/>
          <w:szCs w:val="28"/>
        </w:rPr>
        <w:t>Берёз</w:t>
      </w:r>
      <w:r w:rsidRPr="00934186">
        <w:rPr>
          <w:rFonts w:ascii="Times New Roman" w:hAnsi="Times New Roman" w:cs="Times New Roman"/>
          <w:sz w:val="28"/>
          <w:szCs w:val="28"/>
        </w:rPr>
        <w:t xml:space="preserve">ка» </w:t>
      </w:r>
      <w:r w:rsidR="00F4145C">
        <w:rPr>
          <w:rFonts w:ascii="Times New Roman" w:hAnsi="Times New Roman" w:cs="Times New Roman"/>
          <w:sz w:val="28"/>
          <w:szCs w:val="28"/>
        </w:rPr>
        <w:t>с. Таранай</w:t>
      </w:r>
      <w:r w:rsidRPr="00934186">
        <w:rPr>
          <w:rFonts w:ascii="Times New Roman" w:hAnsi="Times New Roman" w:cs="Times New Roman"/>
          <w:sz w:val="28"/>
          <w:szCs w:val="28"/>
        </w:rPr>
        <w:t xml:space="preserve"> заключены договоры, которые обеспечивают гарантированное сбалансированное питание детей в соответствии с режимом работы детского сада и временем пребывания детей в образовательной организации.</w:t>
      </w:r>
    </w:p>
    <w:p w14:paraId="72ABD380" w14:textId="4560D8B2" w:rsidR="00934186" w:rsidRPr="00934186" w:rsidRDefault="00934186" w:rsidP="003D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86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организован 5-ти </w:t>
      </w:r>
      <w:r w:rsidR="00F4145C">
        <w:rPr>
          <w:rFonts w:ascii="Times New Roman" w:hAnsi="Times New Roman" w:cs="Times New Roman"/>
          <w:sz w:val="28"/>
          <w:szCs w:val="28"/>
        </w:rPr>
        <w:t xml:space="preserve">разовый </w:t>
      </w:r>
      <w:r w:rsidRPr="00934186">
        <w:rPr>
          <w:rFonts w:ascii="Times New Roman" w:hAnsi="Times New Roman" w:cs="Times New Roman"/>
          <w:sz w:val="28"/>
          <w:szCs w:val="28"/>
        </w:rPr>
        <w:t>режим питания: завтрак, второй завтрак, обед, полдник, ужин. Питание детей осуществляется в соответствии с примерным 10-дневным меню с учетом физиологических потребностей в энергии и пищевых веществах для детей разновозрастной группы.</w:t>
      </w:r>
    </w:p>
    <w:p w14:paraId="09291C82" w14:textId="78DB55C5" w:rsidR="00934186" w:rsidRDefault="00934186" w:rsidP="003D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86">
        <w:rPr>
          <w:rFonts w:ascii="Times New Roman" w:hAnsi="Times New Roman" w:cs="Times New Roman"/>
          <w:sz w:val="28"/>
          <w:szCs w:val="28"/>
        </w:rPr>
        <w:t>Контроль за качеством питания, витаминизацией блюд, закладкой продуктов питания, кулинарной обработкой, выбором блюд, вкусовыми качествами пищи, санитарным состоянием пищеблока, правильностью хранения, соблюдением сроков реализации продуктов</w:t>
      </w:r>
      <w:r w:rsidR="00F4145C">
        <w:rPr>
          <w:rFonts w:ascii="Times New Roman" w:hAnsi="Times New Roman" w:cs="Times New Roman"/>
          <w:sz w:val="28"/>
          <w:szCs w:val="28"/>
        </w:rPr>
        <w:t xml:space="preserve"> </w:t>
      </w:r>
      <w:r w:rsidRPr="00934186">
        <w:rPr>
          <w:rFonts w:ascii="Times New Roman" w:hAnsi="Times New Roman" w:cs="Times New Roman"/>
          <w:sz w:val="28"/>
          <w:szCs w:val="28"/>
        </w:rPr>
        <w:t>возлагается на руководителя образовательной организации.</w:t>
      </w:r>
    </w:p>
    <w:p w14:paraId="093767F8" w14:textId="77777777" w:rsidR="00B96E04" w:rsidRDefault="00934186" w:rsidP="003D5A32">
      <w:pPr>
        <w:ind w:firstLine="567"/>
        <w:jc w:val="both"/>
      </w:pPr>
      <w:r w:rsidRPr="00934186">
        <w:rPr>
          <w:rFonts w:ascii="Times New Roman" w:hAnsi="Times New Roman" w:cs="Times New Roman"/>
          <w:sz w:val="28"/>
          <w:szCs w:val="28"/>
        </w:rPr>
        <w:t>Пищеблок имеет производственные и складские помещения: горячий цех, склад для сыпучих продуктов, склад для овощей, холодильное оборудование</w:t>
      </w:r>
      <w:r>
        <w:rPr>
          <w:rFonts w:ascii="Arial" w:hAnsi="Arial" w:cs="Arial"/>
          <w:sz w:val="35"/>
          <w:szCs w:val="35"/>
        </w:rPr>
        <w:t>.</w:t>
      </w:r>
    </w:p>
    <w:sectPr w:rsidR="00B9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86"/>
    <w:rsid w:val="003D5A32"/>
    <w:rsid w:val="00934186"/>
    <w:rsid w:val="00B96E04"/>
    <w:rsid w:val="00CD1C72"/>
    <w:rsid w:val="00F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DED9"/>
  <w15:chartTrackingRefBased/>
  <w15:docId w15:val="{B6DC93C9-6AE4-4F56-B1B2-17B2FC61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.gnat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Заведующая</cp:lastModifiedBy>
  <cp:revision>7</cp:revision>
  <cp:lastPrinted>2022-11-09T03:02:00Z</cp:lastPrinted>
  <dcterms:created xsi:type="dcterms:W3CDTF">2021-01-10T02:08:00Z</dcterms:created>
  <dcterms:modified xsi:type="dcterms:W3CDTF">2022-11-09T03:02:00Z</dcterms:modified>
</cp:coreProperties>
</file>